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6" w:rsidRPr="00B54936" w:rsidRDefault="00B54936" w:rsidP="008C62B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 w:rsidRPr="00B5493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Aktualizacja 01.01.2014</w:t>
      </w:r>
      <w:proofErr w:type="gramStart"/>
      <w:r w:rsidRPr="00B5493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r</w:t>
      </w:r>
      <w:proofErr w:type="gramEnd"/>
      <w:r w:rsidRPr="00B5493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.</w:t>
      </w:r>
    </w:p>
    <w:p w:rsidR="00CC4021" w:rsidRPr="00CC4021" w:rsidRDefault="00CC4021" w:rsidP="008C62B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CC402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REG</w:t>
      </w:r>
      <w:r w:rsidR="002C63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ULAMIN</w:t>
      </w:r>
      <w:r w:rsidR="002C63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  <w:t>korzystania ze zbiorów Biblioteki działającej przy Okręgowej Izbie Pielęgniarek i Położnych</w:t>
      </w:r>
    </w:p>
    <w:p w:rsidR="00CC4021" w:rsidRPr="00CC4021" w:rsidRDefault="00EB6F74" w:rsidP="008C62BB">
      <w:pPr>
        <w:spacing w:before="100" w:beforeAutospacing="1" w:after="100" w:afterAutospacing="1" w:line="36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I. </w:t>
      </w:r>
      <w:r w:rsidR="00CC4021" w:rsidRPr="00CC402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Postanowienia ogólne</w:t>
      </w:r>
    </w:p>
    <w:p w:rsidR="00A45302" w:rsidRPr="001A51A8" w:rsidRDefault="00A45302" w:rsidP="008C62B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Biblioteka przy Okręgowej Izbie Pielęgniarek i </w:t>
      </w:r>
      <w:proofErr w:type="gramStart"/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Położnych</w:t>
      </w:r>
      <w:r w:rsidR="00CC4021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 </w:t>
      </w:r>
      <w:r w:rsidR="00CC4021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</w:t>
      </w:r>
      <w:proofErr w:type="gramEnd"/>
      <w:r w:rsidR="00CC4021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Częstochowie</w:t>
      </w:r>
      <w:r w:rsidR="00CC4021"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zwana dalej „Biblioteką” działa na podstawie </w:t>
      </w:r>
      <w:r w:rsidR="0028152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Uchwały nr 21/V/2007 Okręgowej Rady Pielęgniarek i Położnych                              w Częstochowie z dnia 14.12.2007 </w:t>
      </w:r>
      <w:proofErr w:type="gramStart"/>
      <w:r w:rsidR="00281524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roku</w:t>
      </w:r>
      <w:proofErr w:type="gramEnd"/>
      <w:r w:rsidR="00281524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0F61CE" w:rsidRPr="000F61CE" w:rsidRDefault="00CC4021" w:rsidP="008C62B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Do korzystania ze zbiorów bibliotecznych </w:t>
      </w:r>
      <w:r w:rsidR="008A22DE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uprawnione są </w:t>
      </w:r>
      <w:r w:rsidR="00A45302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pielęgniarki/pielęgniarze, położne/położnicy będący członkami </w:t>
      </w:r>
      <w:proofErr w:type="gramStart"/>
      <w:r w:rsidR="00A45302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OIPiP </w:t>
      </w:r>
      <w:r w:rsidR="001A51A8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</w:t>
      </w:r>
      <w:r w:rsidR="00A45302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>w</w:t>
      </w:r>
      <w:proofErr w:type="gramEnd"/>
      <w:r w:rsidR="00A45302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Częstochowie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którzy </w:t>
      </w:r>
      <w:r w:rsidR="000F61CE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posiadają Kartę Czytelnika </w:t>
      </w:r>
      <w:r w:rsid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Biblioteki.</w:t>
      </w:r>
    </w:p>
    <w:p w:rsidR="00CC4021" w:rsidRPr="00CC4021" w:rsidRDefault="00CC4021" w:rsidP="008C62BB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Dane osobowe gromadzone i przechowywane przez Bibliotekę wykorzystywane są wyłącznie do celów statystycznych </w:t>
      </w:r>
      <w:proofErr w:type="gramStart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oraz </w:t>
      </w:r>
      <w:r w:rsidR="001A51A8" w:rsidRPr="000F61C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</w:t>
      </w:r>
      <w:proofErr w:type="gramEnd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sprawach związanych z egzekwowaniem zwrotu wypożyczonych materiałów bibliotecznych. </w:t>
      </w:r>
    </w:p>
    <w:p w:rsidR="00CC4021" w:rsidRPr="00CC4021" w:rsidRDefault="00EB6F74" w:rsidP="008C62BB">
      <w:pPr>
        <w:spacing w:before="100" w:beforeAutospacing="1" w:after="100" w:afterAutospacing="1" w:line="36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II. </w:t>
      </w:r>
      <w:r w:rsidR="00CC4021" w:rsidRPr="00CC402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Zasady rejestracji czytelników Biblioteki</w:t>
      </w:r>
    </w:p>
    <w:p w:rsidR="00CC4021" w:rsidRPr="00CC4021" w:rsidRDefault="00CC4021" w:rsidP="008C62B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celu uzyskania możl</w:t>
      </w:r>
      <w:r w:rsidR="008A22DE" w:rsidRPr="001A51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iwości korzystania ze zbiorów Biblioteki należy </w:t>
      </w:r>
      <w:proofErr w:type="gramStart"/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okazać</w:t>
      </w:r>
      <w:proofErr w:type="gramEnd"/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aktualny dowód tożsamości ze zdjęciem</w:t>
      </w:r>
      <w:r w:rsidR="008A22DE" w:rsidRPr="001A51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="008A22DE" w:rsidRPr="001A51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podać dane</w:t>
      </w:r>
      <w:r w:rsidR="000F61CE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kontaktowe</w:t>
      </w:r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oraz zobowiązać się do przestrzegania zasad niniejszego regulaminu</w:t>
      </w:r>
      <w:r w:rsidR="008A22DE" w:rsidRPr="001A51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</w:t>
      </w:r>
    </w:p>
    <w:p w:rsidR="00CC4021" w:rsidRPr="00CC4021" w:rsidRDefault="00CC4021" w:rsidP="008C62B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Czytelnik Biblioteki zobowi</w:t>
      </w:r>
      <w:r w:rsidR="000F61CE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ązany jest informować</w:t>
      </w:r>
      <w:r w:rsidRPr="00CC4021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o każdorazowej zmianie adresu zamieszkania oraz innych d</w:t>
      </w:r>
      <w:r w:rsidR="008A22DE" w:rsidRPr="001A51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anych zawartych w Karcie Czytelnika</w:t>
      </w:r>
      <w:r w:rsidR="000F61CE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.</w:t>
      </w:r>
    </w:p>
    <w:p w:rsidR="00CC4021" w:rsidRPr="00CC4021" w:rsidRDefault="00EB6F74" w:rsidP="008C62BB">
      <w:pPr>
        <w:spacing w:before="100" w:beforeAutospacing="1" w:after="100" w:afterAutospacing="1" w:line="36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III. </w:t>
      </w:r>
      <w:r w:rsidR="00CC4021" w:rsidRPr="00CC402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Wypożyczanie ze zbiorów bibliotecznych</w:t>
      </w:r>
    </w:p>
    <w:p w:rsidR="008A22DE" w:rsidRPr="001A51A8" w:rsidRDefault="008A22DE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Ze zbiorów zgromadzonych w Bibliotece można </w:t>
      </w:r>
      <w:proofErr w:type="gramStart"/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korzystać:</w:t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</w:t>
      </w:r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na</w:t>
      </w:r>
      <w:proofErr w:type="gramEnd"/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miejscu</w:t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</w:t>
      </w:r>
      <w:r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poprzez wypożyczenie na zewnątrz</w:t>
      </w:r>
    </w:p>
    <w:p w:rsidR="00CC4021" w:rsidRPr="00CC4021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Wypożyczyć można jednorazowo, na o</w:t>
      </w:r>
      <w:r w:rsidR="00046026"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kres nie dłuższy </w:t>
      </w:r>
      <w:r w:rsidR="00281524"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niż </w:t>
      </w:r>
      <w:r w:rsidR="0028152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 miesiąc</w:t>
      </w:r>
      <w:r w:rsidR="00046026"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3</w:t>
      </w:r>
      <w:r w:rsidR="008A22DE" w:rsidRPr="001A51A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pozycje/woluminy.</w:t>
      </w:r>
    </w:p>
    <w:p w:rsidR="00CC4021" w:rsidRPr="001D6CB9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Termin zwrotu wypożyczonej pozycji może zostać prolongowany. Prolongata nie zostanie udzielona, gdy w dni</w:t>
      </w:r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u zgłaszania </w:t>
      </w:r>
      <w:proofErr w:type="gramStart"/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prośby</w:t>
      </w:r>
      <w:r w:rsidR="001A51A8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</w:t>
      </w:r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</w:t>
      </w:r>
      <w:proofErr w:type="gramEnd"/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przedłużenie</w:t>
      </w: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czytelnik Biblioteki nie zwrócił w terminie </w:t>
      </w:r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innych pozycji</w:t>
      </w: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lub ma nieuregulowane inne zobowiązania wobec Biblioteki. Prośbę o prolongatę należy zgłosić najpóźniej w dniu terminu zwrotu wypożyczonej pozycji. Czytelnik Biblioteki może otrzymać zgodę na prolongatę każdej wypożyczonej</w:t>
      </w:r>
      <w:r w:rsidR="008765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pozycji maksymalnie dwukrotnie</w:t>
      </w: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</w:t>
      </w:r>
    </w:p>
    <w:p w:rsidR="00CC4021" w:rsidRPr="00CC4021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Biblio</w:t>
      </w:r>
      <w:r w:rsidR="003249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teka może skrócić ustalony w § 3</w:t>
      </w:r>
      <w:bookmarkStart w:id="0" w:name="_GoBack"/>
      <w:bookmarkEnd w:id="0"/>
      <w:r w:rsidR="0050522B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pkt.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termin zwrotu, jeżeli wypożyczone pozycje stanowią </w:t>
      </w:r>
      <w:r w:rsidR="00CF6B24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pozycje szczególnie poszukiwane i jest zgłaszane zapotrzebowanie</w:t>
      </w:r>
      <w:r w:rsidR="00CF6B24"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ze strony innych czytelników Biblioteki</w:t>
      </w:r>
      <w:r w:rsidR="0050522B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CC4021" w:rsidRPr="001D6CB9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Za nieterminowy zwrot wypożyc</w:t>
      </w:r>
      <w:r w:rsidR="00CF6B24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zonych książek</w:t>
      </w: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pobierana jest opłata </w:t>
      </w:r>
      <w:r w:rsidR="001D6CB9"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– 30 gr. za każdy dzień roboczy przetrzymywania. </w:t>
      </w:r>
      <w:r w:rsidRPr="001D6C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Opłata naliczana jest od każdej wypożyczonej pozycji (woluminu).</w:t>
      </w:r>
    </w:p>
    <w:p w:rsidR="001D6CB9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D6C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Czytelnikom przekraczającym termin zwrotu wypożyczonych materiałów bibliotecznych, Bibliotek</w:t>
      </w:r>
      <w:r w:rsidR="000F61CE" w:rsidRPr="001D6C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a wysyła upomnienia</w:t>
      </w:r>
      <w:r w:rsidR="001D6C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8C62BB" w:rsidRDefault="00CC4021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D6C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Jeżeli czytelnik Biblioteki mimo upomnień odmawia zwrotu lub uiszczenia należnych opłat, Biblioteka jest uprawniona dochodzić swych roszczeń na drodze określonej przepisami prawa.</w:t>
      </w:r>
      <w:r w:rsidR="008C62B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8C62B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8C62B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CC4021" w:rsidRPr="008C62BB" w:rsidRDefault="00EB6F74" w:rsidP="008C62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C62B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IV. </w:t>
      </w:r>
      <w:r w:rsidR="00CC4021" w:rsidRPr="008C62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Poszanowanie zbiorów bibliotecznych</w:t>
      </w:r>
    </w:p>
    <w:p w:rsidR="00CC4021" w:rsidRPr="00CC4021" w:rsidRDefault="00CC4021" w:rsidP="008C62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Czytelnicy zobowiązani są do poszanowania </w:t>
      </w:r>
      <w:proofErr w:type="gramStart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wypożyczonych </w:t>
      </w:r>
      <w:r w:rsid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i</w:t>
      </w:r>
      <w:proofErr w:type="gramEnd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udostępnionych im materiałów bibliotecznych.</w:t>
      </w:r>
    </w:p>
    <w:p w:rsidR="00CC4021" w:rsidRPr="00CC4021" w:rsidRDefault="00CC4021" w:rsidP="008C62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Czytelnicy w chwili wypożyczania lub udostępniania im materiałów bibliotecznych, winni zwrócić uwagę na ich stan. Wszelkie zauważone uszkodzenia należy niezwłocznie zgłosić pracownikowi Biblioteki.</w:t>
      </w:r>
    </w:p>
    <w:p w:rsidR="00CC4021" w:rsidRPr="00CC4021" w:rsidRDefault="00CC4021" w:rsidP="008C62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przypadku niezwrócenia, uszkodzenia lub zniszczenia materiałów bibliotecznych czytelnicy zobowiązani są do naprawienia wyrządzonej szkody w jednej z następujących </w:t>
      </w:r>
      <w:proofErr w:type="gramStart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form: </w:t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                 -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dostarczenia</w:t>
      </w:r>
      <w:proofErr w:type="gramEnd"/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pozycji tego samego autora o tym samym tytule</w:t>
      </w:r>
      <w:r w:rsidR="001A51A8" w:rsidRP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dacie wydania tożsamej lub późniejszej;</w:t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           </w:t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 xml:space="preserve">-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uiszczenia opłaty, której wysokość odpowiada </w:t>
      </w:r>
      <w:r w:rsidR="00B5493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aktualnie obowiązującej 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cenie książki. </w:t>
      </w:r>
    </w:p>
    <w:p w:rsidR="00CC4021" w:rsidRPr="00CC4021" w:rsidRDefault="00CC4021" w:rsidP="008C62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przypadku niezwrócenia, uszkodzenia lub zniszczenia pozycji szczególnie cennej lub trudnej do nabycia, wysokość odszkodo</w:t>
      </w:r>
      <w:r w:rsidR="00046026" w:rsidRPr="001A51A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wania ustala Przewodnicząca ORPiP</w:t>
      </w:r>
      <w:r w:rsidRPr="00CC4021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Stopień zużycia pozycji nie ma wpływu na wysokość odszkodowania.</w:t>
      </w:r>
    </w:p>
    <w:p w:rsidR="00CC4021" w:rsidRPr="00CC4021" w:rsidRDefault="00CC4021" w:rsidP="008C62B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C4021" w:rsidRPr="00CC4021" w:rsidRDefault="00CC4021" w:rsidP="008C62B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C4021" w:rsidRPr="00CC4021" w:rsidRDefault="00CC4021" w:rsidP="008C62B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C4021" w:rsidRPr="00CC4021" w:rsidRDefault="00CC4021" w:rsidP="008C62B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sectPr w:rsidR="00CC4021" w:rsidRPr="00CC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21"/>
    <w:multiLevelType w:val="multilevel"/>
    <w:tmpl w:val="913E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5024"/>
    <w:multiLevelType w:val="multilevel"/>
    <w:tmpl w:val="523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2105C"/>
    <w:multiLevelType w:val="multilevel"/>
    <w:tmpl w:val="ADFE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6CFE"/>
    <w:multiLevelType w:val="multilevel"/>
    <w:tmpl w:val="3B5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53949"/>
    <w:multiLevelType w:val="multilevel"/>
    <w:tmpl w:val="730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F2C02"/>
    <w:multiLevelType w:val="multilevel"/>
    <w:tmpl w:val="EC6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26125"/>
    <w:multiLevelType w:val="multilevel"/>
    <w:tmpl w:val="159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B522E"/>
    <w:multiLevelType w:val="multilevel"/>
    <w:tmpl w:val="D758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776EA"/>
    <w:multiLevelType w:val="multilevel"/>
    <w:tmpl w:val="67B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035A4"/>
    <w:multiLevelType w:val="multilevel"/>
    <w:tmpl w:val="3CC0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D"/>
    <w:rsid w:val="00046026"/>
    <w:rsid w:val="000F61CE"/>
    <w:rsid w:val="0013726C"/>
    <w:rsid w:val="001A51A8"/>
    <w:rsid w:val="001D6CB9"/>
    <w:rsid w:val="00281524"/>
    <w:rsid w:val="002C63AA"/>
    <w:rsid w:val="003249E6"/>
    <w:rsid w:val="00401DFD"/>
    <w:rsid w:val="0043069D"/>
    <w:rsid w:val="0050522B"/>
    <w:rsid w:val="0064429D"/>
    <w:rsid w:val="008765E4"/>
    <w:rsid w:val="008A22DE"/>
    <w:rsid w:val="008C62BB"/>
    <w:rsid w:val="00A45302"/>
    <w:rsid w:val="00B54936"/>
    <w:rsid w:val="00CA2D8B"/>
    <w:rsid w:val="00CC4021"/>
    <w:rsid w:val="00CF6B24"/>
    <w:rsid w:val="00DC5C57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Izba Pielęgniarek i Położnych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Kęsik</dc:creator>
  <cp:keywords/>
  <dc:description/>
  <cp:lastModifiedBy>Anna Kęsik</cp:lastModifiedBy>
  <cp:revision>2</cp:revision>
  <cp:lastPrinted>2013-12-27T10:22:00Z</cp:lastPrinted>
  <dcterms:created xsi:type="dcterms:W3CDTF">2014-02-05T10:53:00Z</dcterms:created>
  <dcterms:modified xsi:type="dcterms:W3CDTF">2014-02-05T10:53:00Z</dcterms:modified>
</cp:coreProperties>
</file>